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20E" w:rsidRPr="00C70C77" w:rsidRDefault="005634E8">
      <w:pPr>
        <w:rPr>
          <w:b/>
          <w:sz w:val="28"/>
          <w:szCs w:val="28"/>
        </w:rPr>
      </w:pPr>
      <w:r w:rsidRPr="00C70C77">
        <w:rPr>
          <w:b/>
          <w:sz w:val="28"/>
          <w:szCs w:val="28"/>
        </w:rPr>
        <w:t>Rhetoric Example Three:  References</w:t>
      </w:r>
      <w:r w:rsidR="0072614B" w:rsidRPr="00C70C77">
        <w:rPr>
          <w:b/>
          <w:sz w:val="28"/>
          <w:szCs w:val="28"/>
        </w:rPr>
        <w:t xml:space="preserve">-Allusion, Eponym, </w:t>
      </w:r>
      <w:proofErr w:type="spellStart"/>
      <w:r w:rsidR="0072614B" w:rsidRPr="00C70C77">
        <w:rPr>
          <w:b/>
          <w:sz w:val="28"/>
          <w:szCs w:val="28"/>
        </w:rPr>
        <w:t>Sentenia</w:t>
      </w:r>
      <w:proofErr w:type="spellEnd"/>
    </w:p>
    <w:p w:rsidR="005634E8" w:rsidRPr="00C70C77" w:rsidRDefault="005634E8">
      <w:pPr>
        <w:rPr>
          <w:b/>
          <w:sz w:val="28"/>
          <w:szCs w:val="28"/>
        </w:rPr>
      </w:pPr>
      <w:r w:rsidRPr="00C70C77">
        <w:rPr>
          <w:b/>
          <w:sz w:val="28"/>
          <w:szCs w:val="28"/>
        </w:rPr>
        <w:t>Allusion</w:t>
      </w:r>
    </w:p>
    <w:p w:rsidR="005634E8" w:rsidRPr="00C70C77" w:rsidRDefault="00B34BDC">
      <w:pPr>
        <w:rPr>
          <w:sz w:val="28"/>
          <w:szCs w:val="28"/>
        </w:rPr>
      </w:pPr>
      <w:r w:rsidRPr="00C70C77">
        <w:rPr>
          <w:sz w:val="28"/>
          <w:szCs w:val="28"/>
        </w:rPr>
        <w:t>Though I have seen my head (grown slightly bald) brought in upon a platter.  T.S. Eliot</w:t>
      </w:r>
    </w:p>
    <w:p w:rsidR="00B34BDC" w:rsidRPr="00C70C77" w:rsidRDefault="00B34BDC">
      <w:pPr>
        <w:rPr>
          <w:sz w:val="28"/>
          <w:szCs w:val="28"/>
        </w:rPr>
      </w:pPr>
      <w:r w:rsidRPr="00C70C77">
        <w:rPr>
          <w:sz w:val="28"/>
          <w:szCs w:val="28"/>
        </w:rPr>
        <w:t>Before the Pilgrims landed at Plymouth we were here.  Before the pen of Jefferson etched the majestic words of the Declaration of Independence across the pages of history, we were here.  Martin Luther King, Jr.</w:t>
      </w:r>
    </w:p>
    <w:p w:rsidR="005634E8" w:rsidRPr="00C70C77" w:rsidRDefault="005634E8">
      <w:pPr>
        <w:rPr>
          <w:b/>
          <w:sz w:val="28"/>
          <w:szCs w:val="28"/>
        </w:rPr>
      </w:pPr>
      <w:r w:rsidRPr="00C70C77">
        <w:rPr>
          <w:b/>
          <w:sz w:val="28"/>
          <w:szCs w:val="28"/>
        </w:rPr>
        <w:t xml:space="preserve">Eponym </w:t>
      </w:r>
    </w:p>
    <w:p w:rsidR="005634E8" w:rsidRPr="00C70C77" w:rsidRDefault="003C3280">
      <w:pPr>
        <w:rPr>
          <w:sz w:val="28"/>
          <w:szCs w:val="28"/>
        </w:rPr>
      </w:pPr>
      <w:r w:rsidRPr="00C70C77">
        <w:rPr>
          <w:sz w:val="28"/>
          <w:szCs w:val="28"/>
        </w:rPr>
        <w:t>A modern day Moses, he led his nation to a new beginning.</w:t>
      </w:r>
    </w:p>
    <w:p w:rsidR="00B34BDC" w:rsidRPr="00C70C77" w:rsidRDefault="00B34BDC">
      <w:pPr>
        <w:rPr>
          <w:sz w:val="28"/>
          <w:szCs w:val="28"/>
        </w:rPr>
      </w:pPr>
      <w:r w:rsidRPr="00C70C77">
        <w:rPr>
          <w:sz w:val="28"/>
          <w:szCs w:val="28"/>
        </w:rPr>
        <w:t>He possesses the patience of Job.</w:t>
      </w:r>
    </w:p>
    <w:p w:rsidR="00B34BDC" w:rsidRPr="00C70C77" w:rsidRDefault="00B34BDC">
      <w:pPr>
        <w:rPr>
          <w:sz w:val="28"/>
          <w:szCs w:val="28"/>
        </w:rPr>
      </w:pPr>
      <w:r w:rsidRPr="00C70C77">
        <w:rPr>
          <w:sz w:val="28"/>
          <w:szCs w:val="28"/>
        </w:rPr>
        <w:t>He is as humorous as John Stewart.</w:t>
      </w:r>
    </w:p>
    <w:p w:rsidR="00B34BDC" w:rsidRPr="00C70C77" w:rsidRDefault="00B34BDC">
      <w:pPr>
        <w:rPr>
          <w:sz w:val="28"/>
          <w:szCs w:val="28"/>
        </w:rPr>
      </w:pPr>
      <w:r w:rsidRPr="00C70C77">
        <w:rPr>
          <w:sz w:val="28"/>
          <w:szCs w:val="28"/>
        </w:rPr>
        <w:t>She sings like Adele.</w:t>
      </w:r>
    </w:p>
    <w:p w:rsidR="005634E8" w:rsidRPr="00C70C77" w:rsidRDefault="005634E8">
      <w:pPr>
        <w:rPr>
          <w:b/>
          <w:sz w:val="28"/>
          <w:szCs w:val="28"/>
        </w:rPr>
      </w:pPr>
      <w:r w:rsidRPr="00C70C77">
        <w:rPr>
          <w:b/>
          <w:sz w:val="28"/>
          <w:szCs w:val="28"/>
        </w:rPr>
        <w:t>Sententia</w:t>
      </w:r>
    </w:p>
    <w:p w:rsidR="00B34BDC" w:rsidRPr="00B34BDC" w:rsidRDefault="00B34BDC" w:rsidP="00B34BDC">
      <w:pPr>
        <w:spacing w:after="0" w:line="240" w:lineRule="auto"/>
        <w:rPr>
          <w:rFonts w:ascii="Times New Roman" w:eastAsia="Times New Roman" w:hAnsi="Times New Roman" w:cs="Times New Roman"/>
          <w:sz w:val="28"/>
          <w:szCs w:val="28"/>
        </w:rPr>
      </w:pPr>
      <w:r w:rsidRPr="00B34BDC">
        <w:rPr>
          <w:rFonts w:ascii="Arial" w:eastAsia="Times New Roman" w:hAnsi="Arial" w:cs="Arial"/>
          <w:sz w:val="28"/>
          <w:szCs w:val="28"/>
        </w:rPr>
        <w:t>"So, I'm happy tonight. I'm not worried about anything. I'm not fearing any man. '</w:t>
      </w:r>
      <w:r w:rsidRPr="00B34BDC">
        <w:rPr>
          <w:rFonts w:ascii="Arial" w:eastAsia="Times New Roman" w:hAnsi="Arial" w:cs="Arial"/>
          <w:b/>
          <w:bCs/>
          <w:sz w:val="28"/>
          <w:szCs w:val="28"/>
          <w:u w:val="single"/>
        </w:rPr>
        <w:t>Mine eyes have seen the glory of the coming of the Lord.</w:t>
      </w:r>
      <w:r w:rsidRPr="00B34BDC">
        <w:rPr>
          <w:rFonts w:ascii="Arial" w:eastAsia="Times New Roman" w:hAnsi="Arial" w:cs="Arial"/>
          <w:sz w:val="28"/>
          <w:szCs w:val="28"/>
        </w:rPr>
        <w:t xml:space="preserve">'" </w:t>
      </w:r>
    </w:p>
    <w:p w:rsidR="00B34BDC" w:rsidRPr="00B34BDC" w:rsidRDefault="00B34BDC" w:rsidP="00B34BDC">
      <w:pPr>
        <w:spacing w:before="100" w:beforeAutospacing="1" w:after="100" w:afterAutospacing="1" w:line="240" w:lineRule="auto"/>
        <w:rPr>
          <w:rFonts w:ascii="Times New Roman" w:eastAsia="Times New Roman" w:hAnsi="Times New Roman" w:cs="Times New Roman"/>
          <w:sz w:val="28"/>
          <w:szCs w:val="28"/>
        </w:rPr>
      </w:pPr>
      <w:r w:rsidRPr="00B34BDC">
        <w:rPr>
          <w:rFonts w:ascii="Arial" w:eastAsia="Times New Roman" w:hAnsi="Arial" w:cs="Arial"/>
          <w:sz w:val="28"/>
          <w:szCs w:val="28"/>
        </w:rPr>
        <w:t>-- Martin Luther King, Jr.,</w:t>
      </w:r>
      <w:hyperlink r:id="rId4" w:history="1">
        <w:r w:rsidRPr="00C70C77">
          <w:rPr>
            <w:rFonts w:ascii="Arial" w:eastAsia="Times New Roman" w:hAnsi="Arial" w:cs="Arial"/>
            <w:color w:val="0000FF"/>
            <w:sz w:val="28"/>
            <w:szCs w:val="28"/>
            <w:u w:val="single"/>
          </w:rPr>
          <w:t xml:space="preserve"> </w:t>
        </w:r>
        <w:r w:rsidRPr="00C70C77">
          <w:rPr>
            <w:rFonts w:ascii="Arial" w:eastAsia="Times New Roman" w:hAnsi="Arial" w:cs="Arial"/>
            <w:i/>
            <w:iCs/>
            <w:color w:val="0000FF"/>
            <w:sz w:val="28"/>
            <w:szCs w:val="28"/>
            <w:u w:val="single"/>
          </w:rPr>
          <w:t>I've Been to the Mountaintop</w:t>
        </w:r>
      </w:hyperlink>
    </w:p>
    <w:p w:rsidR="00C70C77" w:rsidRPr="00B34BDC" w:rsidRDefault="00B34BDC" w:rsidP="00C70C77">
      <w:pPr>
        <w:spacing w:before="100" w:beforeAutospacing="1" w:after="100" w:afterAutospacing="1" w:line="240" w:lineRule="auto"/>
        <w:rPr>
          <w:rFonts w:ascii="Times New Roman" w:eastAsia="Times New Roman" w:hAnsi="Times New Roman" w:cs="Times New Roman"/>
          <w:sz w:val="28"/>
          <w:szCs w:val="28"/>
        </w:rPr>
      </w:pPr>
      <w:r w:rsidRPr="00B34BDC">
        <w:rPr>
          <w:rFonts w:ascii="Arial" w:eastAsia="Times New Roman" w:hAnsi="Arial" w:cs="Arial"/>
          <w:sz w:val="28"/>
          <w:szCs w:val="28"/>
          <w:u w:val="single"/>
        </w:rPr>
        <w:t>Note</w:t>
      </w:r>
      <w:r w:rsidRPr="00B34BDC">
        <w:rPr>
          <w:rFonts w:ascii="Arial" w:eastAsia="Times New Roman" w:hAnsi="Arial" w:cs="Arial"/>
          <w:sz w:val="28"/>
          <w:szCs w:val="28"/>
        </w:rPr>
        <w:t xml:space="preserve">: </w:t>
      </w:r>
      <w:proofErr w:type="spellStart"/>
      <w:r w:rsidRPr="00B34BDC">
        <w:rPr>
          <w:rFonts w:ascii="Arial" w:eastAsia="Times New Roman" w:hAnsi="Arial" w:cs="Arial"/>
          <w:sz w:val="28"/>
          <w:szCs w:val="28"/>
        </w:rPr>
        <w:t>F</w:t>
      </w:r>
      <w:r w:rsidR="00C70C77" w:rsidRPr="00C70C77">
        <w:rPr>
          <w:rFonts w:ascii="Arial" w:eastAsia="Times New Roman" w:hAnsi="Arial" w:cs="Arial"/>
          <w:sz w:val="28"/>
          <w:szCs w:val="28"/>
        </w:rPr>
        <w:t xml:space="preserve"> rom</w:t>
      </w:r>
      <w:proofErr w:type="spellEnd"/>
      <w:r w:rsidR="00C70C77" w:rsidRPr="00C70C77">
        <w:rPr>
          <w:rFonts w:ascii="Arial" w:eastAsia="Times New Roman" w:hAnsi="Arial" w:cs="Arial"/>
          <w:sz w:val="28"/>
          <w:szCs w:val="28"/>
        </w:rPr>
        <w:t xml:space="preserve"> t</w:t>
      </w:r>
      <w:r w:rsidR="00C70C77" w:rsidRPr="00B34BDC">
        <w:rPr>
          <w:rFonts w:ascii="Arial" w:eastAsia="Times New Roman" w:hAnsi="Arial" w:cs="Arial"/>
          <w:sz w:val="28"/>
          <w:szCs w:val="28"/>
        </w:rPr>
        <w:t>he famous Battle Hymn of the Republic penned by Julia Ward Howe</w:t>
      </w:r>
    </w:p>
    <w:p w:rsidR="00B34BDC" w:rsidRPr="00C70C77" w:rsidRDefault="00B34BDC" w:rsidP="00C70C77">
      <w:pPr>
        <w:spacing w:before="100" w:beforeAutospacing="1" w:after="100" w:afterAutospacing="1" w:line="240" w:lineRule="auto"/>
        <w:rPr>
          <w:rFonts w:ascii="Times New Roman" w:eastAsia="Times New Roman" w:hAnsi="Times New Roman" w:cs="Times New Roman"/>
          <w:sz w:val="28"/>
          <w:szCs w:val="28"/>
        </w:rPr>
      </w:pPr>
      <w:proofErr w:type="spellStart"/>
      <w:r w:rsidRPr="00C70C77">
        <w:rPr>
          <w:rFonts w:ascii="Arial" w:eastAsia="Times New Roman" w:hAnsi="Arial" w:cs="Arial"/>
          <w:sz w:val="28"/>
          <w:szCs w:val="28"/>
        </w:rPr>
        <w:t>W</w:t>
      </w:r>
      <w:r w:rsidR="00C70C77" w:rsidRPr="00C70C77">
        <w:rPr>
          <w:rFonts w:ascii="Arial" w:eastAsia="Times New Roman" w:hAnsi="Arial" w:cs="Arial"/>
          <w:sz w:val="28"/>
          <w:szCs w:val="28"/>
        </w:rPr>
        <w:t xml:space="preserve"> </w:t>
      </w:r>
      <w:r w:rsidRPr="00C70C77">
        <w:rPr>
          <w:rFonts w:ascii="Arial" w:eastAsia="Times New Roman" w:hAnsi="Arial" w:cs="Arial"/>
          <w:sz w:val="28"/>
          <w:szCs w:val="28"/>
        </w:rPr>
        <w:t>e</w:t>
      </w:r>
      <w:proofErr w:type="spellEnd"/>
      <w:r w:rsidRPr="00C70C77">
        <w:rPr>
          <w:rFonts w:ascii="Arial" w:eastAsia="Times New Roman" w:hAnsi="Arial" w:cs="Arial"/>
          <w:sz w:val="28"/>
          <w:szCs w:val="28"/>
        </w:rPr>
        <w:t xml:space="preserve">'re not computers, Sabastian, we're physical. </w:t>
      </w:r>
      <w:r w:rsidRPr="00C70C77">
        <w:rPr>
          <w:rFonts w:ascii="Arial" w:eastAsia="Times New Roman" w:hAnsi="Arial" w:cs="Arial"/>
          <w:b/>
          <w:bCs/>
          <w:sz w:val="28"/>
          <w:szCs w:val="28"/>
          <w:u w:val="single"/>
        </w:rPr>
        <w:t>I think</w:t>
      </w:r>
      <w:r w:rsidRPr="00C70C77">
        <w:rPr>
          <w:rFonts w:ascii="Arial" w:eastAsia="Times New Roman" w:hAnsi="Arial" w:cs="Arial"/>
          <w:sz w:val="28"/>
          <w:szCs w:val="28"/>
        </w:rPr>
        <w:t xml:space="preserve">, Sabastian, </w:t>
      </w:r>
      <w:r w:rsidRPr="00C70C77">
        <w:rPr>
          <w:rFonts w:ascii="Arial" w:eastAsia="Times New Roman" w:hAnsi="Arial" w:cs="Arial"/>
          <w:b/>
          <w:bCs/>
          <w:sz w:val="28"/>
          <w:szCs w:val="28"/>
          <w:u w:val="single"/>
        </w:rPr>
        <w:t>therefore, I am</w:t>
      </w:r>
      <w:r w:rsidRPr="00C70C77">
        <w:rPr>
          <w:rFonts w:ascii="Arial" w:eastAsia="Times New Roman" w:hAnsi="Arial" w:cs="Arial"/>
          <w:sz w:val="28"/>
          <w:szCs w:val="28"/>
        </w:rPr>
        <w:t xml:space="preserve">." </w:t>
      </w:r>
    </w:p>
    <w:p w:rsidR="00B34BDC" w:rsidRPr="00B34BDC" w:rsidRDefault="00B34BDC" w:rsidP="00B34BDC">
      <w:pPr>
        <w:spacing w:before="100" w:beforeAutospacing="1" w:after="100" w:afterAutospacing="1" w:line="240" w:lineRule="auto"/>
        <w:rPr>
          <w:rFonts w:ascii="Times New Roman" w:eastAsia="Times New Roman" w:hAnsi="Times New Roman" w:cs="Times New Roman"/>
          <w:sz w:val="28"/>
          <w:szCs w:val="28"/>
        </w:rPr>
      </w:pPr>
      <w:r w:rsidRPr="00B34BDC">
        <w:rPr>
          <w:rFonts w:ascii="Arial" w:eastAsia="Times New Roman" w:hAnsi="Arial" w:cs="Arial"/>
          <w:sz w:val="28"/>
          <w:szCs w:val="28"/>
        </w:rPr>
        <w:t xml:space="preserve">-- delivered by </w:t>
      </w:r>
      <w:proofErr w:type="spellStart"/>
      <w:r w:rsidRPr="00B34BDC">
        <w:rPr>
          <w:rFonts w:ascii="Arial" w:eastAsia="Times New Roman" w:hAnsi="Arial" w:cs="Arial"/>
          <w:sz w:val="28"/>
          <w:szCs w:val="28"/>
        </w:rPr>
        <w:t>Rutger</w:t>
      </w:r>
      <w:proofErr w:type="spellEnd"/>
      <w:r w:rsidRPr="00B34BDC">
        <w:rPr>
          <w:rFonts w:ascii="Arial" w:eastAsia="Times New Roman" w:hAnsi="Arial" w:cs="Arial"/>
          <w:sz w:val="28"/>
          <w:szCs w:val="28"/>
        </w:rPr>
        <w:t xml:space="preserve"> Hauer and Daryl Hannah (from the movie </w:t>
      </w:r>
      <w:r w:rsidRPr="00B34BDC">
        <w:rPr>
          <w:rFonts w:ascii="Arial" w:eastAsia="Times New Roman" w:hAnsi="Arial" w:cs="Arial"/>
          <w:i/>
          <w:iCs/>
          <w:sz w:val="28"/>
          <w:szCs w:val="28"/>
        </w:rPr>
        <w:t>Blade Runner</w:t>
      </w:r>
      <w:r w:rsidRPr="00B34BDC">
        <w:rPr>
          <w:rFonts w:ascii="Arial" w:eastAsia="Times New Roman" w:hAnsi="Arial" w:cs="Arial"/>
          <w:sz w:val="28"/>
          <w:szCs w:val="28"/>
        </w:rPr>
        <w:t>)</w:t>
      </w:r>
    </w:p>
    <w:p w:rsidR="00B34BDC" w:rsidRPr="00B34BDC" w:rsidRDefault="00B34BDC" w:rsidP="00B34BDC">
      <w:pPr>
        <w:spacing w:before="100" w:beforeAutospacing="1" w:after="100" w:afterAutospacing="1" w:line="240" w:lineRule="auto"/>
        <w:rPr>
          <w:rFonts w:ascii="Times New Roman" w:eastAsia="Times New Roman" w:hAnsi="Times New Roman" w:cs="Times New Roman"/>
          <w:sz w:val="28"/>
          <w:szCs w:val="28"/>
        </w:rPr>
      </w:pPr>
      <w:r w:rsidRPr="00B34BDC">
        <w:rPr>
          <w:rFonts w:ascii="Arial" w:eastAsia="Times New Roman" w:hAnsi="Arial" w:cs="Arial"/>
          <w:sz w:val="28"/>
          <w:szCs w:val="28"/>
        </w:rPr>
        <w:t>Note: Historical reference to famous French Mathematician Rene Descartes' foundational premise concerning his personal existence</w:t>
      </w:r>
    </w:p>
    <w:p w:rsidR="005634E8" w:rsidRPr="00C70C77" w:rsidRDefault="005634E8">
      <w:pPr>
        <w:rPr>
          <w:sz w:val="28"/>
          <w:szCs w:val="28"/>
        </w:rPr>
      </w:pPr>
    </w:p>
    <w:p w:rsidR="00175A7E" w:rsidRDefault="005634E8">
      <w:pPr>
        <w:rPr>
          <w:b/>
          <w:sz w:val="32"/>
          <w:szCs w:val="32"/>
        </w:rPr>
      </w:pPr>
      <w:r w:rsidRPr="00C70C77">
        <w:rPr>
          <w:b/>
          <w:sz w:val="32"/>
          <w:szCs w:val="32"/>
        </w:rPr>
        <w:lastRenderedPageBreak/>
        <w:t xml:space="preserve">For each of the following write what the </w:t>
      </w:r>
      <w:proofErr w:type="gramStart"/>
      <w:r w:rsidRPr="00C70C77">
        <w:rPr>
          <w:b/>
          <w:sz w:val="32"/>
          <w:szCs w:val="32"/>
        </w:rPr>
        <w:t>reference  means</w:t>
      </w:r>
      <w:proofErr w:type="gramEnd"/>
      <w:r w:rsidRPr="00C70C77">
        <w:rPr>
          <w:b/>
          <w:sz w:val="32"/>
          <w:szCs w:val="32"/>
        </w:rPr>
        <w:t xml:space="preserve">, then write the reference in a sentence using either an allusion </w:t>
      </w:r>
      <w:r w:rsidR="00175A7E">
        <w:rPr>
          <w:b/>
          <w:sz w:val="32"/>
          <w:szCs w:val="32"/>
        </w:rPr>
        <w:t xml:space="preserve">or an </w:t>
      </w:r>
      <w:r w:rsidRPr="00C70C77">
        <w:rPr>
          <w:b/>
          <w:sz w:val="32"/>
          <w:szCs w:val="32"/>
        </w:rPr>
        <w:t>eponym</w:t>
      </w:r>
    </w:p>
    <w:p w:rsidR="005634E8" w:rsidRPr="00C70C77" w:rsidRDefault="005634E8">
      <w:pPr>
        <w:rPr>
          <w:sz w:val="32"/>
          <w:szCs w:val="32"/>
        </w:rPr>
      </w:pPr>
      <w:r w:rsidRPr="00C70C77">
        <w:rPr>
          <w:sz w:val="32"/>
          <w:szCs w:val="32"/>
        </w:rPr>
        <w:t xml:space="preserve">Literature:    </w:t>
      </w:r>
      <w:r w:rsidR="00C91E28">
        <w:rPr>
          <w:sz w:val="32"/>
          <w:szCs w:val="32"/>
        </w:rPr>
        <w:t>Lady Macbeth, Hermione Granger, Piggy</w:t>
      </w:r>
    </w:p>
    <w:p w:rsidR="005634E8" w:rsidRPr="00C70C77" w:rsidRDefault="005634E8">
      <w:pPr>
        <w:rPr>
          <w:sz w:val="32"/>
          <w:szCs w:val="32"/>
        </w:rPr>
      </w:pPr>
      <w:r w:rsidRPr="00C70C77">
        <w:rPr>
          <w:sz w:val="32"/>
          <w:szCs w:val="32"/>
        </w:rPr>
        <w:t>Explanation:</w:t>
      </w:r>
    </w:p>
    <w:p w:rsidR="005634E8" w:rsidRPr="00C70C77" w:rsidRDefault="00C91E28">
      <w:pPr>
        <w:rPr>
          <w:sz w:val="32"/>
          <w:szCs w:val="32"/>
        </w:rPr>
      </w:pPr>
      <w:r>
        <w:rPr>
          <w:sz w:val="32"/>
          <w:szCs w:val="32"/>
        </w:rPr>
        <w:t>Mythology:  Icarus, Cyclops, Zeus</w:t>
      </w:r>
    </w:p>
    <w:p w:rsidR="005634E8" w:rsidRPr="00C70C77" w:rsidRDefault="005634E8">
      <w:pPr>
        <w:rPr>
          <w:sz w:val="32"/>
          <w:szCs w:val="32"/>
        </w:rPr>
      </w:pPr>
      <w:r w:rsidRPr="00C70C77">
        <w:rPr>
          <w:sz w:val="32"/>
          <w:szCs w:val="32"/>
        </w:rPr>
        <w:t>Explanation:</w:t>
      </w:r>
    </w:p>
    <w:p w:rsidR="005634E8" w:rsidRPr="00C70C77" w:rsidRDefault="00C91E28">
      <w:pPr>
        <w:rPr>
          <w:sz w:val="32"/>
          <w:szCs w:val="32"/>
        </w:rPr>
      </w:pPr>
      <w:r>
        <w:rPr>
          <w:sz w:val="32"/>
          <w:szCs w:val="32"/>
        </w:rPr>
        <w:t>History:  Napoleon, Abraham Lincoln, or Martin Luther King, Jr.</w:t>
      </w:r>
    </w:p>
    <w:p w:rsidR="005634E8" w:rsidRPr="00C70C77" w:rsidRDefault="005634E8">
      <w:pPr>
        <w:rPr>
          <w:sz w:val="32"/>
          <w:szCs w:val="32"/>
        </w:rPr>
      </w:pPr>
      <w:r w:rsidRPr="00C70C77">
        <w:rPr>
          <w:sz w:val="32"/>
          <w:szCs w:val="32"/>
        </w:rPr>
        <w:t>Explanation:</w:t>
      </w:r>
    </w:p>
    <w:p w:rsidR="005634E8" w:rsidRPr="00C70C77" w:rsidRDefault="00C91E28">
      <w:pPr>
        <w:rPr>
          <w:sz w:val="32"/>
          <w:szCs w:val="32"/>
        </w:rPr>
      </w:pPr>
      <w:r>
        <w:rPr>
          <w:sz w:val="32"/>
          <w:szCs w:val="32"/>
        </w:rPr>
        <w:t>Religion:  Garden of Eden, Moses</w:t>
      </w:r>
    </w:p>
    <w:p w:rsidR="005634E8" w:rsidRPr="00C70C77" w:rsidRDefault="005634E8">
      <w:pPr>
        <w:rPr>
          <w:sz w:val="32"/>
          <w:szCs w:val="32"/>
        </w:rPr>
      </w:pPr>
      <w:r w:rsidRPr="00C70C77">
        <w:rPr>
          <w:sz w:val="32"/>
          <w:szCs w:val="32"/>
        </w:rPr>
        <w:t>Explanation:</w:t>
      </w:r>
    </w:p>
    <w:p w:rsidR="005634E8" w:rsidRPr="00C70C77" w:rsidRDefault="005634E8">
      <w:pPr>
        <w:rPr>
          <w:sz w:val="32"/>
          <w:szCs w:val="32"/>
        </w:rPr>
      </w:pPr>
      <w:r w:rsidRPr="00C70C77">
        <w:rPr>
          <w:sz w:val="32"/>
          <w:szCs w:val="32"/>
        </w:rPr>
        <w:t xml:space="preserve">Popular Culture:  </w:t>
      </w:r>
      <w:r w:rsidR="00C91E28">
        <w:rPr>
          <w:sz w:val="32"/>
          <w:szCs w:val="32"/>
        </w:rPr>
        <w:t>Stranger Things, Drake, Black Panther</w:t>
      </w:r>
      <w:bookmarkStart w:id="0" w:name="_GoBack"/>
      <w:bookmarkEnd w:id="0"/>
    </w:p>
    <w:p w:rsidR="005634E8" w:rsidRPr="00C70C77" w:rsidRDefault="005634E8">
      <w:pPr>
        <w:rPr>
          <w:sz w:val="32"/>
          <w:szCs w:val="32"/>
        </w:rPr>
      </w:pPr>
      <w:r w:rsidRPr="00C70C77">
        <w:rPr>
          <w:sz w:val="32"/>
          <w:szCs w:val="32"/>
        </w:rPr>
        <w:t>Explanation:</w:t>
      </w:r>
    </w:p>
    <w:p w:rsidR="005634E8" w:rsidRPr="00C70C77" w:rsidRDefault="005634E8">
      <w:pPr>
        <w:rPr>
          <w:sz w:val="28"/>
          <w:szCs w:val="28"/>
        </w:rPr>
      </w:pPr>
    </w:p>
    <w:p w:rsidR="005634E8" w:rsidRPr="00C70C77" w:rsidRDefault="005634E8">
      <w:pPr>
        <w:rPr>
          <w:sz w:val="28"/>
          <w:szCs w:val="28"/>
        </w:rPr>
      </w:pPr>
    </w:p>
    <w:sectPr w:rsidR="005634E8" w:rsidRPr="00C70C77" w:rsidSect="00D43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4E8"/>
    <w:rsid w:val="00175A7E"/>
    <w:rsid w:val="003C3280"/>
    <w:rsid w:val="00451FD8"/>
    <w:rsid w:val="005634E8"/>
    <w:rsid w:val="0072614B"/>
    <w:rsid w:val="00B34BDC"/>
    <w:rsid w:val="00C70C77"/>
    <w:rsid w:val="00C91E28"/>
    <w:rsid w:val="00C93FA9"/>
    <w:rsid w:val="00D4320E"/>
    <w:rsid w:val="00DA1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6FB8"/>
  <w15:docId w15:val="{E494211C-EB1A-43F2-9E4A-8F458643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B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4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ericanrhetoric.com/speeches/mlkivebeentothemountainto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gingrich</dc:creator>
  <cp:keywords/>
  <dc:description/>
  <cp:lastModifiedBy>Gingrich, Randy S</cp:lastModifiedBy>
  <cp:revision>3</cp:revision>
  <dcterms:created xsi:type="dcterms:W3CDTF">2018-10-29T13:36:00Z</dcterms:created>
  <dcterms:modified xsi:type="dcterms:W3CDTF">2018-10-29T13:39:00Z</dcterms:modified>
</cp:coreProperties>
</file>