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0F3C5" w14:textId="77777777" w:rsidR="004336E2" w:rsidRDefault="004336E2" w:rsidP="004336E2">
      <w:pPr>
        <w:pStyle w:val="BodyText"/>
        <w:rPr>
          <w:rFonts w:ascii="Arial" w:hAnsi="Arial" w:cs="Arial"/>
          <w:sz w:val="24"/>
        </w:rPr>
      </w:pPr>
      <w:r w:rsidRPr="00ED38E4">
        <w:rPr>
          <w:rFonts w:ascii="Arial" w:hAnsi="Arial" w:cs="Arial"/>
          <w:sz w:val="24"/>
        </w:rPr>
        <w:t>Tuesday</w:t>
      </w:r>
    </w:p>
    <w:p w14:paraId="1BD47854" w14:textId="49EAF330" w:rsidR="004336E2" w:rsidRDefault="004336E2" w:rsidP="004336E2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Morning</w:t>
      </w:r>
    </w:p>
    <w:p w14:paraId="55804982" w14:textId="6D0EC13D" w:rsidR="00AB6E80" w:rsidRDefault="00991C0F" w:rsidP="004336E2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8-9</w:t>
      </w:r>
    </w:p>
    <w:p w14:paraId="6A18227D" w14:textId="2FA3B92B" w:rsidR="00991C0F" w:rsidRDefault="00991C0F" w:rsidP="00844B28">
      <w:pPr>
        <w:pStyle w:val="BodyText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Recap from yesterday</w:t>
      </w:r>
    </w:p>
    <w:p w14:paraId="52437D97" w14:textId="7E6215B2" w:rsidR="00844B28" w:rsidRDefault="00844B28" w:rsidP="00844B28">
      <w:pPr>
        <w:pStyle w:val="BodyText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Issues that arose</w:t>
      </w:r>
    </w:p>
    <w:p w14:paraId="13E74195" w14:textId="4E6F56DA" w:rsidR="00844B28" w:rsidRDefault="00844B28" w:rsidP="00844B28">
      <w:pPr>
        <w:pStyle w:val="BodyText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Look at sample papers from </w:t>
      </w:r>
      <w:r w:rsidR="00CB32D2">
        <w:rPr>
          <w:rFonts w:ascii="Arial" w:hAnsi="Arial" w:cs="Arial"/>
          <w:sz w:val="24"/>
        </w:rPr>
        <w:t>2018</w:t>
      </w:r>
    </w:p>
    <w:p w14:paraId="2063D000" w14:textId="6A52CED4" w:rsidR="00CB32D2" w:rsidRPr="00844B28" w:rsidRDefault="00CB32D2" w:rsidP="00844B28">
      <w:pPr>
        <w:pStyle w:val="BodyText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Look at sample papers and score 2017 paper</w:t>
      </w:r>
    </w:p>
    <w:p w14:paraId="2F681341" w14:textId="77777777" w:rsidR="00991C0F" w:rsidRDefault="00991C0F" w:rsidP="004336E2">
      <w:pPr>
        <w:pStyle w:val="BodyText"/>
        <w:rPr>
          <w:rFonts w:ascii="Arial" w:hAnsi="Arial" w:cs="Arial"/>
          <w:sz w:val="24"/>
        </w:rPr>
      </w:pPr>
    </w:p>
    <w:p w14:paraId="6B2F4376" w14:textId="1F598FB6" w:rsidR="0070177E" w:rsidRDefault="00AB6E80" w:rsidP="004336E2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9-10</w:t>
      </w:r>
    </w:p>
    <w:p w14:paraId="0A8D161E" w14:textId="7836393E" w:rsidR="0070177E" w:rsidRDefault="004336E2" w:rsidP="009547B9">
      <w:pPr>
        <w:pStyle w:val="BodyText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Multiple Choice—Reading</w:t>
      </w:r>
    </w:p>
    <w:p w14:paraId="731599C5" w14:textId="5205EF20" w:rsidR="004336E2" w:rsidRDefault="00844B28" w:rsidP="00844B28">
      <w:pPr>
        <w:pStyle w:val="BodyText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Discussion of mc reading methods</w:t>
      </w:r>
    </w:p>
    <w:p w14:paraId="48B37B16" w14:textId="5778840A" w:rsidR="00844B28" w:rsidRDefault="00844B28" w:rsidP="00844B28">
      <w:pPr>
        <w:pStyle w:val="BodyText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Close reading of article</w:t>
      </w:r>
      <w:r w:rsidR="00CB32D2">
        <w:rPr>
          <w:rFonts w:ascii="Arial" w:hAnsi="Arial" w:cs="Arial"/>
          <w:sz w:val="24"/>
        </w:rPr>
        <w:t xml:space="preserve"> and editorial for </w:t>
      </w:r>
      <w:r w:rsidR="009C7BA4">
        <w:rPr>
          <w:rFonts w:ascii="Arial" w:hAnsi="Arial" w:cs="Arial"/>
          <w:sz w:val="24"/>
        </w:rPr>
        <w:t>rhetorical situation/rhetorical choices/purpose</w:t>
      </w:r>
    </w:p>
    <w:p w14:paraId="45756744" w14:textId="44077206" w:rsidR="00324F17" w:rsidRDefault="00324F17" w:rsidP="00324F17">
      <w:pPr>
        <w:pStyle w:val="BodyText"/>
        <w:rPr>
          <w:rFonts w:ascii="Arial" w:hAnsi="Arial" w:cs="Arial"/>
          <w:sz w:val="24"/>
        </w:rPr>
      </w:pPr>
    </w:p>
    <w:p w14:paraId="6CAE1BA1" w14:textId="1E916D28" w:rsidR="00324F17" w:rsidRDefault="00324F17" w:rsidP="00324F17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</w:t>
      </w:r>
      <w:r w:rsidR="00EF7494">
        <w:rPr>
          <w:rFonts w:ascii="Arial" w:hAnsi="Arial" w:cs="Arial"/>
          <w:sz w:val="24"/>
        </w:rPr>
        <w:t>-1015 Break</w:t>
      </w:r>
    </w:p>
    <w:p w14:paraId="2A06A4C1" w14:textId="40831725" w:rsidR="00CB32D2" w:rsidRDefault="00CB32D2" w:rsidP="00CB32D2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</w:t>
      </w:r>
      <w:r w:rsidR="00324F17">
        <w:rPr>
          <w:rFonts w:ascii="Arial" w:hAnsi="Arial" w:cs="Arial"/>
          <w:sz w:val="24"/>
        </w:rPr>
        <w:t>15-1115</w:t>
      </w:r>
      <w:r w:rsidR="00F10B63">
        <w:rPr>
          <w:rFonts w:ascii="Arial" w:hAnsi="Arial" w:cs="Arial"/>
          <w:sz w:val="24"/>
        </w:rPr>
        <w:t xml:space="preserve"> Claims and Evidence</w:t>
      </w:r>
    </w:p>
    <w:p w14:paraId="27378033" w14:textId="2AEC6E25" w:rsidR="00F10B63" w:rsidRPr="00AE4ABB" w:rsidRDefault="00AE4ABB" w:rsidP="00F10B63">
      <w:pPr>
        <w:pStyle w:val="BodyText"/>
        <w:numPr>
          <w:ilvl w:val="0"/>
          <w:numId w:val="7"/>
        </w:numPr>
        <w:rPr>
          <w:rFonts w:ascii="Arial" w:hAnsi="Arial" w:cs="Arial"/>
          <w:sz w:val="24"/>
        </w:rPr>
      </w:pPr>
      <w:r w:rsidRPr="00AE4ABB">
        <w:rPr>
          <w:rFonts w:ascii="Arial" w:hAnsi="Arial" w:cs="Arial"/>
          <w:sz w:val="24"/>
        </w:rPr>
        <w:t>Look at units 2 and 3</w:t>
      </w:r>
    </w:p>
    <w:p w14:paraId="173DFA9F" w14:textId="5217524C" w:rsidR="00F10B63" w:rsidRDefault="00F10B63" w:rsidP="00F10B63">
      <w:pPr>
        <w:pStyle w:val="BodyText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do we teach claims and evidence?</w:t>
      </w:r>
    </w:p>
    <w:p w14:paraId="63BD11B6" w14:textId="0F9E673F" w:rsidR="00AE4ABB" w:rsidRDefault="00AE4ABB" w:rsidP="00F10B63">
      <w:pPr>
        <w:pStyle w:val="BodyText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strategies would you </w:t>
      </w:r>
      <w:proofErr w:type="gramStart"/>
      <w:r>
        <w:rPr>
          <w:rFonts w:ascii="Arial" w:hAnsi="Arial" w:cs="Arial"/>
          <w:sz w:val="24"/>
        </w:rPr>
        <w:t>utilize</w:t>
      </w:r>
      <w:proofErr w:type="gramEnd"/>
    </w:p>
    <w:p w14:paraId="4AEBA0D2" w14:textId="490E9598" w:rsidR="00FA5CEC" w:rsidRDefault="00FA5CEC" w:rsidP="00F10B63">
      <w:pPr>
        <w:pStyle w:val="BodyText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Textbooks connected to </w:t>
      </w:r>
      <w:r w:rsidR="006F7F3A">
        <w:rPr>
          <w:rFonts w:ascii="Arial" w:hAnsi="Arial" w:cs="Arial"/>
          <w:sz w:val="24"/>
        </w:rPr>
        <w:t>rhetorical situation/claims and evidence</w:t>
      </w:r>
    </w:p>
    <w:p w14:paraId="39F85714" w14:textId="75F1D51C" w:rsidR="00FA5CEC" w:rsidRDefault="00324F17" w:rsidP="00FA5CE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</w:t>
      </w:r>
      <w:r w:rsidR="00460DC1">
        <w:rPr>
          <w:rFonts w:ascii="Arial" w:hAnsi="Arial" w:cs="Arial"/>
          <w:sz w:val="24"/>
        </w:rPr>
        <w:t>15-1215 Argument</w:t>
      </w:r>
    </w:p>
    <w:p w14:paraId="057A57C1" w14:textId="63BE041C" w:rsidR="00460DC1" w:rsidRDefault="00821AA2" w:rsidP="00821AA2">
      <w:pPr>
        <w:pStyle w:val="BodyText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Look at 2018 Argument Prompt</w:t>
      </w:r>
    </w:p>
    <w:p w14:paraId="0BB0925F" w14:textId="07707340" w:rsidR="00821AA2" w:rsidRDefault="00821AA2" w:rsidP="00821AA2">
      <w:pPr>
        <w:pStyle w:val="BodyText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Look at Revised Rubric</w:t>
      </w:r>
    </w:p>
    <w:p w14:paraId="000215A0" w14:textId="5AACCDF6" w:rsidR="00821AA2" w:rsidRDefault="00821AA2" w:rsidP="00821AA2">
      <w:pPr>
        <w:pStyle w:val="BodyText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Score Sample Papers</w:t>
      </w:r>
    </w:p>
    <w:p w14:paraId="32663348" w14:textId="7D6E1051" w:rsidR="00821AA2" w:rsidRDefault="00821AA2" w:rsidP="00821AA2">
      <w:pPr>
        <w:pStyle w:val="BodyText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Look at Hedges sample papers 2017 and score those</w:t>
      </w:r>
    </w:p>
    <w:p w14:paraId="0274E3D3" w14:textId="38FC942E" w:rsidR="00885375" w:rsidRDefault="00885375" w:rsidP="00885375">
      <w:pPr>
        <w:pStyle w:val="BodyText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Look at 2019 argument prompt</w:t>
      </w:r>
    </w:p>
    <w:p w14:paraId="4CCD6A59" w14:textId="3E0EBB39" w:rsidR="00885375" w:rsidRDefault="00885375" w:rsidP="00885375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D76FD8">
        <w:rPr>
          <w:rFonts w:ascii="Arial" w:hAnsi="Arial" w:cs="Arial"/>
          <w:sz w:val="24"/>
        </w:rPr>
        <w:t>215-1245</w:t>
      </w:r>
      <w:r w:rsidR="00581E40">
        <w:rPr>
          <w:rFonts w:ascii="Arial" w:hAnsi="Arial" w:cs="Arial"/>
          <w:sz w:val="24"/>
        </w:rPr>
        <w:t xml:space="preserve"> Claims and evidence </w:t>
      </w:r>
    </w:p>
    <w:p w14:paraId="23AEF94D" w14:textId="33DDB5E9" w:rsidR="00F10B63" w:rsidRDefault="00F10B63" w:rsidP="00F10B63">
      <w:pPr>
        <w:pStyle w:val="BodyText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#1 </w:t>
      </w:r>
      <w:r w:rsidRPr="00ED38E4">
        <w:rPr>
          <w:rFonts w:ascii="Arial" w:hAnsi="Arial" w:cs="Arial"/>
          <w:sz w:val="24"/>
        </w:rPr>
        <w:t xml:space="preserve">Advertisements Always and </w:t>
      </w:r>
      <w:proofErr w:type="spellStart"/>
      <w:r w:rsidRPr="00ED38E4">
        <w:rPr>
          <w:rFonts w:ascii="Arial" w:hAnsi="Arial" w:cs="Arial"/>
          <w:sz w:val="24"/>
        </w:rPr>
        <w:t>Gilette</w:t>
      </w:r>
      <w:proofErr w:type="spellEnd"/>
      <w:r>
        <w:rPr>
          <w:rFonts w:ascii="Arial" w:hAnsi="Arial" w:cs="Arial"/>
          <w:sz w:val="24"/>
        </w:rPr>
        <w:t>/</w:t>
      </w:r>
      <w:proofErr w:type="spellStart"/>
      <w:r w:rsidR="003C2300">
        <w:rPr>
          <w:rFonts w:ascii="Arial" w:hAnsi="Arial" w:cs="Arial"/>
          <w:sz w:val="24"/>
        </w:rPr>
        <w:t>Wonderwoman</w:t>
      </w:r>
      <w:proofErr w:type="spellEnd"/>
      <w:r w:rsidR="003C2300">
        <w:rPr>
          <w:rFonts w:ascii="Arial" w:hAnsi="Arial" w:cs="Arial"/>
          <w:sz w:val="24"/>
        </w:rPr>
        <w:t xml:space="preserve"> and Captain Marvel Article</w:t>
      </w:r>
    </w:p>
    <w:p w14:paraId="0A9EBB25" w14:textId="77777777" w:rsidR="00F10B63" w:rsidRPr="00ED38E4" w:rsidRDefault="00F10B63" w:rsidP="00F10B63">
      <w:pPr>
        <w:pStyle w:val="BodyText"/>
        <w:numPr>
          <w:ilvl w:val="0"/>
          <w:numId w:val="6"/>
        </w:numPr>
        <w:rPr>
          <w:rFonts w:ascii="Arial" w:hAnsi="Arial" w:cs="Arial"/>
          <w:sz w:val="24"/>
        </w:rPr>
      </w:pPr>
      <w:r w:rsidRPr="00ED38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#2 </w:t>
      </w:r>
      <w:r w:rsidRPr="00ED38E4">
        <w:rPr>
          <w:rFonts w:ascii="Arial" w:hAnsi="Arial" w:cs="Arial"/>
          <w:sz w:val="24"/>
        </w:rPr>
        <w:t>Debate</w:t>
      </w:r>
    </w:p>
    <w:p w14:paraId="53F4FE43" w14:textId="78CB3830" w:rsidR="00F10B63" w:rsidRDefault="00F10B63" w:rsidP="00CB32D2">
      <w:pPr>
        <w:pStyle w:val="BodyText"/>
        <w:rPr>
          <w:rFonts w:ascii="Arial" w:hAnsi="Arial" w:cs="Arial"/>
          <w:sz w:val="24"/>
        </w:rPr>
      </w:pPr>
    </w:p>
    <w:p w14:paraId="5A9BEF1B" w14:textId="6C4A1C69" w:rsidR="00991C0F" w:rsidRDefault="007E2701" w:rsidP="00991C0F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1245-145 Lunch and Reading Time </w:t>
      </w:r>
    </w:p>
    <w:p w14:paraId="7230E473" w14:textId="713ABCE0" w:rsidR="00927F78" w:rsidRDefault="00927F78" w:rsidP="00991C0F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145-215 Prepare Debate</w:t>
      </w:r>
    </w:p>
    <w:p w14:paraId="756CD6C2" w14:textId="4F4F3DFB" w:rsidR="00927F78" w:rsidRDefault="00927F78" w:rsidP="00991C0F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215-</w:t>
      </w:r>
      <w:r w:rsidR="00B3315F">
        <w:rPr>
          <w:rFonts w:ascii="Arial" w:hAnsi="Arial" w:cs="Arial"/>
          <w:sz w:val="24"/>
        </w:rPr>
        <w:t>245 Present Debate</w:t>
      </w:r>
    </w:p>
    <w:p w14:paraId="2E09AB7D" w14:textId="7E2743FD" w:rsidR="00B3315F" w:rsidRDefault="00B3315F" w:rsidP="00991C0F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After</w:t>
      </w:r>
      <w:r w:rsidR="00590BE6">
        <w:rPr>
          <w:rFonts w:ascii="Arial" w:hAnsi="Arial" w:cs="Arial"/>
          <w:sz w:val="24"/>
        </w:rPr>
        <w:t xml:space="preserve">noon 5 </w:t>
      </w:r>
      <w:proofErr w:type="gramStart"/>
      <w:r w:rsidR="00590BE6">
        <w:rPr>
          <w:rFonts w:ascii="Arial" w:hAnsi="Arial" w:cs="Arial"/>
          <w:sz w:val="24"/>
        </w:rPr>
        <w:t xml:space="preserve">minute </w:t>
      </w:r>
      <w:r>
        <w:rPr>
          <w:rFonts w:ascii="Arial" w:hAnsi="Arial" w:cs="Arial"/>
          <w:sz w:val="24"/>
        </w:rPr>
        <w:t xml:space="preserve"> Break</w:t>
      </w:r>
      <w:proofErr w:type="gramEnd"/>
      <w:r>
        <w:rPr>
          <w:rFonts w:ascii="Arial" w:hAnsi="Arial" w:cs="Arial"/>
          <w:sz w:val="24"/>
        </w:rPr>
        <w:t xml:space="preserve"> </w:t>
      </w:r>
    </w:p>
    <w:p w14:paraId="1EB90EEF" w14:textId="40AD3D7B" w:rsidR="004336E2" w:rsidRDefault="00590BE6" w:rsidP="004336E2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250-</w:t>
      </w:r>
      <w:proofErr w:type="gramStart"/>
      <w:r>
        <w:rPr>
          <w:rFonts w:ascii="Arial" w:hAnsi="Arial" w:cs="Arial"/>
          <w:sz w:val="24"/>
        </w:rPr>
        <w:t xml:space="preserve">330 </w:t>
      </w:r>
      <w:r w:rsidR="00876955">
        <w:rPr>
          <w:rFonts w:ascii="Arial" w:hAnsi="Arial" w:cs="Arial"/>
          <w:sz w:val="24"/>
        </w:rPr>
        <w:t xml:space="preserve"> </w:t>
      </w:r>
      <w:r w:rsidR="004336E2" w:rsidRPr="00ED38E4">
        <w:rPr>
          <w:rFonts w:ascii="Arial" w:hAnsi="Arial" w:cs="Arial"/>
          <w:sz w:val="24"/>
        </w:rPr>
        <w:t>Enduring</w:t>
      </w:r>
      <w:proofErr w:type="gramEnd"/>
      <w:r w:rsidR="004336E2" w:rsidRPr="00ED38E4">
        <w:rPr>
          <w:rFonts w:ascii="Arial" w:hAnsi="Arial" w:cs="Arial"/>
          <w:sz w:val="24"/>
        </w:rPr>
        <w:t xml:space="preserve"> Understanding: Reasoning and Organization</w:t>
      </w:r>
    </w:p>
    <w:p w14:paraId="7B0CDC70" w14:textId="3E899E68" w:rsidR="00F47AF2" w:rsidRDefault="00F47AF2" w:rsidP="009547B9">
      <w:pPr>
        <w:pStyle w:val="BodyText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are we teaching?</w:t>
      </w:r>
    </w:p>
    <w:p w14:paraId="408EDB9D" w14:textId="5642F8CB" w:rsidR="00F47AF2" w:rsidRDefault="00F47AF2" w:rsidP="009547B9">
      <w:pPr>
        <w:pStyle w:val="BodyText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would we go about doing this?</w:t>
      </w:r>
    </w:p>
    <w:p w14:paraId="624F793B" w14:textId="77BF33C5" w:rsidR="00F47AF2" w:rsidRDefault="00F47AF2" w:rsidP="009547B9">
      <w:pPr>
        <w:pStyle w:val="BodyText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do we want students to have achieved by the end of this section?</w:t>
      </w:r>
    </w:p>
    <w:p w14:paraId="3C7E9DBF" w14:textId="26654A0F" w:rsidR="004336E2" w:rsidRDefault="00876955" w:rsidP="009547B9">
      <w:pPr>
        <w:pStyle w:val="BodyText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Look over </w:t>
      </w:r>
      <w:r w:rsidR="004336E2" w:rsidRPr="00ED38E4">
        <w:rPr>
          <w:rFonts w:ascii="Arial" w:hAnsi="Arial" w:cs="Arial"/>
          <w:sz w:val="24"/>
        </w:rPr>
        <w:t>Units: 4,5, and 6 (49-63)</w:t>
      </w:r>
    </w:p>
    <w:p w14:paraId="16D6F4EC" w14:textId="0F71AF4D" w:rsidR="00BA4AF9" w:rsidRDefault="00BA4AF9" w:rsidP="009547B9">
      <w:pPr>
        <w:pStyle w:val="BodyText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HW/Lunch Work Readings Seminar on Reasoning and Organization </w:t>
      </w:r>
      <w:r w:rsidR="0098429E">
        <w:rPr>
          <w:rFonts w:ascii="Arial" w:hAnsi="Arial" w:cs="Arial"/>
          <w:sz w:val="24"/>
        </w:rPr>
        <w:t xml:space="preserve">pp. </w:t>
      </w:r>
      <w:proofErr w:type="gramStart"/>
      <w:r w:rsidR="0098429E">
        <w:rPr>
          <w:rFonts w:ascii="Arial" w:hAnsi="Arial" w:cs="Arial"/>
          <w:sz w:val="24"/>
        </w:rPr>
        <w:t>9-10 part</w:t>
      </w:r>
      <w:proofErr w:type="gramEnd"/>
      <w:r w:rsidR="0098429E">
        <w:rPr>
          <w:rFonts w:ascii="Arial" w:hAnsi="Arial" w:cs="Arial"/>
          <w:sz w:val="24"/>
        </w:rPr>
        <w:t xml:space="preserve"> A only</w:t>
      </w:r>
      <w:bookmarkStart w:id="0" w:name="_GoBack"/>
      <w:bookmarkEnd w:id="0"/>
    </w:p>
    <w:sectPr w:rsidR="00BA4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7156F"/>
    <w:multiLevelType w:val="hybridMultilevel"/>
    <w:tmpl w:val="CE448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0B7497"/>
    <w:multiLevelType w:val="hybridMultilevel"/>
    <w:tmpl w:val="EBC0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90794"/>
    <w:multiLevelType w:val="hybridMultilevel"/>
    <w:tmpl w:val="47CEF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9406A"/>
    <w:multiLevelType w:val="hybridMultilevel"/>
    <w:tmpl w:val="5CB6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03DC1"/>
    <w:multiLevelType w:val="hybridMultilevel"/>
    <w:tmpl w:val="B7F25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0A696F"/>
    <w:multiLevelType w:val="hybridMultilevel"/>
    <w:tmpl w:val="16F4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35336"/>
    <w:multiLevelType w:val="hybridMultilevel"/>
    <w:tmpl w:val="2B6E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07C21"/>
    <w:multiLevelType w:val="hybridMultilevel"/>
    <w:tmpl w:val="9EF82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1F575B"/>
    <w:multiLevelType w:val="hybridMultilevel"/>
    <w:tmpl w:val="15F6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D1A32"/>
    <w:multiLevelType w:val="hybridMultilevel"/>
    <w:tmpl w:val="6C08D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64"/>
    <w:rsid w:val="00004333"/>
    <w:rsid w:val="00115D2B"/>
    <w:rsid w:val="00123064"/>
    <w:rsid w:val="002762BC"/>
    <w:rsid w:val="00324F17"/>
    <w:rsid w:val="00334805"/>
    <w:rsid w:val="003C2300"/>
    <w:rsid w:val="003F03D9"/>
    <w:rsid w:val="004336E2"/>
    <w:rsid w:val="00460DC1"/>
    <w:rsid w:val="005100CC"/>
    <w:rsid w:val="00581E40"/>
    <w:rsid w:val="00590BE6"/>
    <w:rsid w:val="006963A8"/>
    <w:rsid w:val="006F7F3A"/>
    <w:rsid w:val="0070177E"/>
    <w:rsid w:val="007B5A87"/>
    <w:rsid w:val="007E2701"/>
    <w:rsid w:val="00821AA2"/>
    <w:rsid w:val="00844B28"/>
    <w:rsid w:val="00876955"/>
    <w:rsid w:val="00885375"/>
    <w:rsid w:val="00927F78"/>
    <w:rsid w:val="009547B9"/>
    <w:rsid w:val="0098429E"/>
    <w:rsid w:val="00991C0F"/>
    <w:rsid w:val="009C7BA4"/>
    <w:rsid w:val="009F3401"/>
    <w:rsid w:val="00A20AB7"/>
    <w:rsid w:val="00AB0B29"/>
    <w:rsid w:val="00AB6E80"/>
    <w:rsid w:val="00AE4ABB"/>
    <w:rsid w:val="00B3315F"/>
    <w:rsid w:val="00B64115"/>
    <w:rsid w:val="00BA4AF9"/>
    <w:rsid w:val="00BE6B3B"/>
    <w:rsid w:val="00C82137"/>
    <w:rsid w:val="00C9646A"/>
    <w:rsid w:val="00CB32D2"/>
    <w:rsid w:val="00CC3B7C"/>
    <w:rsid w:val="00D76FD8"/>
    <w:rsid w:val="00DF0410"/>
    <w:rsid w:val="00E76562"/>
    <w:rsid w:val="00ED4DA9"/>
    <w:rsid w:val="00ED6F1F"/>
    <w:rsid w:val="00EF7494"/>
    <w:rsid w:val="00F10B63"/>
    <w:rsid w:val="00F47AF2"/>
    <w:rsid w:val="00FA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58CCE"/>
  <w15:chartTrackingRefBased/>
  <w15:docId w15:val="{84A98A4E-EE10-4265-87E7-F1658CD7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336E2"/>
    <w:pPr>
      <w:spacing w:before="100" w:after="120" w:line="264" w:lineRule="auto"/>
    </w:pPr>
    <w:rPr>
      <w:rFonts w:eastAsia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4336E2"/>
    <w:rPr>
      <w:rFonts w:eastAsia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2DB4B-7D4A-471E-AFC1-6A78E92C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Scott</dc:creator>
  <cp:keywords/>
  <dc:description/>
  <cp:lastModifiedBy>Randy Scott</cp:lastModifiedBy>
  <cp:revision>3</cp:revision>
  <dcterms:created xsi:type="dcterms:W3CDTF">2019-07-22T21:28:00Z</dcterms:created>
  <dcterms:modified xsi:type="dcterms:W3CDTF">2019-07-22T21:29:00Z</dcterms:modified>
</cp:coreProperties>
</file>