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B9368" w14:textId="7D2B87FA" w:rsidR="008B7107" w:rsidRDefault="008B7107" w:rsidP="00A93738">
      <w:pPr>
        <w:ind w:left="720" w:hanging="360"/>
      </w:pPr>
      <w:r>
        <w:t>Writing Across the Curriculum/ Writing to Learn/Writing in the Disciplines Workshop</w:t>
      </w:r>
    </w:p>
    <w:p w14:paraId="0A0C7464" w14:textId="66A88F26" w:rsidR="008B7107" w:rsidRDefault="008B7107" w:rsidP="00A93738">
      <w:pPr>
        <w:ind w:left="720" w:hanging="360"/>
      </w:pPr>
      <w:r>
        <w:t>R. Gingrich</w:t>
      </w:r>
    </w:p>
    <w:p w14:paraId="6B888AA1" w14:textId="13D014BA" w:rsidR="00E8320A" w:rsidRDefault="00E8320A" w:rsidP="00A93738">
      <w:pPr>
        <w:ind w:left="720" w:hanging="360"/>
      </w:pPr>
      <w:r>
        <w:t>Cambridge HS</w:t>
      </w:r>
    </w:p>
    <w:p w14:paraId="30B7E6B5" w14:textId="1D368D0B" w:rsidR="00E8320A" w:rsidRDefault="00E8320A" w:rsidP="00A93738">
      <w:pPr>
        <w:ind w:left="720" w:hanging="360"/>
      </w:pPr>
      <w:r>
        <w:t>03/16/2020</w:t>
      </w:r>
    </w:p>
    <w:p w14:paraId="005E8BB7" w14:textId="3A5BBF59" w:rsidR="00A93738" w:rsidRDefault="00A93738" w:rsidP="00A93738">
      <w:pPr>
        <w:pStyle w:val="ListParagraph"/>
        <w:numPr>
          <w:ilvl w:val="0"/>
          <w:numId w:val="1"/>
        </w:numPr>
      </w:pPr>
      <w:r>
        <w:t>What is WAC?</w:t>
      </w:r>
      <w:r w:rsidR="0034616F">
        <w:t>---</w:t>
      </w:r>
      <w:r w:rsidR="00250175">
        <w:t>Articles Handout</w:t>
      </w:r>
      <w:r w:rsidR="00CA0552">
        <w:t xml:space="preserve"> 1</w:t>
      </w:r>
    </w:p>
    <w:p w14:paraId="0AE9FCC7" w14:textId="3EB94F8A" w:rsidR="00A93738" w:rsidRDefault="00A93738" w:rsidP="00250175">
      <w:pPr>
        <w:pStyle w:val="ListParagraph"/>
        <w:numPr>
          <w:ilvl w:val="0"/>
          <w:numId w:val="1"/>
        </w:numPr>
      </w:pPr>
      <w:r>
        <w:t>Why do WAC?</w:t>
      </w:r>
      <w:r w:rsidR="00CA0552">
        <w:t xml:space="preserve"> Articles Handout </w:t>
      </w:r>
      <w:r w:rsidR="00601EBE">
        <w:t>1 and 2</w:t>
      </w:r>
    </w:p>
    <w:p w14:paraId="7C19A43C" w14:textId="667ABE82" w:rsidR="00A93738" w:rsidRDefault="00A93738" w:rsidP="00A93738">
      <w:r>
        <w:tab/>
        <w:t>Writing to Learn vs. Assess</w:t>
      </w:r>
      <w:r w:rsidR="009B4C98">
        <w:t>ment</w:t>
      </w:r>
    </w:p>
    <w:p w14:paraId="7EBE9930" w14:textId="77777777" w:rsidR="00A93738" w:rsidRDefault="00A93738" w:rsidP="00A93738">
      <w:r>
        <w:tab/>
        <w:t>Writing in Real World</w:t>
      </w:r>
    </w:p>
    <w:p w14:paraId="7107CF54" w14:textId="77777777" w:rsidR="00A93738" w:rsidRDefault="00A93738" w:rsidP="00A93738">
      <w:r>
        <w:tab/>
        <w:t>Writing as a Professional</w:t>
      </w:r>
    </w:p>
    <w:p w14:paraId="53A9C452" w14:textId="0F17277F" w:rsidR="00A93738" w:rsidRDefault="00A93738" w:rsidP="00A93738">
      <w:r>
        <w:tab/>
        <w:t>Creating A Community of Lifelong Learners</w:t>
      </w:r>
    </w:p>
    <w:p w14:paraId="0652F201" w14:textId="296CC217" w:rsidR="00A20CB6" w:rsidRDefault="00F73CFA" w:rsidP="00A93738">
      <w:r>
        <w:t>Novice to Master Practitioner</w:t>
      </w:r>
      <w:bookmarkStart w:id="0" w:name="_GoBack"/>
      <w:bookmarkEnd w:id="0"/>
    </w:p>
    <w:p w14:paraId="50ECD653" w14:textId="28E71DB9" w:rsidR="00A93738" w:rsidRDefault="00A93738"/>
    <w:p w14:paraId="492A5A27" w14:textId="0276BF25" w:rsidR="00A93738" w:rsidRDefault="00A93738" w:rsidP="008B75D8">
      <w:pPr>
        <w:pStyle w:val="ListParagraph"/>
        <w:numPr>
          <w:ilvl w:val="0"/>
          <w:numId w:val="1"/>
        </w:numPr>
      </w:pPr>
      <w:r>
        <w:t>How?</w:t>
      </w:r>
      <w:r w:rsidR="008B75D8">
        <w:t xml:space="preserve"> </w:t>
      </w:r>
      <w:r w:rsidR="006270D7">
        <w:t>Handout 3</w:t>
      </w:r>
    </w:p>
    <w:p w14:paraId="64D3834D" w14:textId="0CAD9DA1" w:rsidR="00A93738" w:rsidRDefault="00A93738" w:rsidP="008B75D8">
      <w:pPr>
        <w:pStyle w:val="ListParagraph"/>
        <w:numPr>
          <w:ilvl w:val="0"/>
          <w:numId w:val="2"/>
        </w:numPr>
      </w:pPr>
      <w:r>
        <w:t>Identity Simulation</w:t>
      </w:r>
    </w:p>
    <w:p w14:paraId="16A30D44" w14:textId="1EDCF284" w:rsidR="009E50BB" w:rsidRDefault="009E50BB" w:rsidP="008B75D8">
      <w:pPr>
        <w:pStyle w:val="ListParagraph"/>
        <w:numPr>
          <w:ilvl w:val="0"/>
          <w:numId w:val="2"/>
        </w:numPr>
      </w:pPr>
      <w:r>
        <w:t>Identity Paper</w:t>
      </w:r>
    </w:p>
    <w:p w14:paraId="4E06CE73" w14:textId="4CFA40A0" w:rsidR="0055704C" w:rsidRDefault="0055704C" w:rsidP="008B75D8">
      <w:pPr>
        <w:pStyle w:val="ListParagraph"/>
        <w:numPr>
          <w:ilvl w:val="0"/>
          <w:numId w:val="2"/>
        </w:numPr>
      </w:pPr>
      <w:r>
        <w:t>Coalition for Essential Schools and Ted Sizer</w:t>
      </w:r>
    </w:p>
    <w:p w14:paraId="7CF41C30" w14:textId="16E4E397" w:rsidR="00A93738" w:rsidRDefault="00A93738" w:rsidP="008B75D8">
      <w:pPr>
        <w:pStyle w:val="ListParagraph"/>
        <w:numPr>
          <w:ilvl w:val="0"/>
          <w:numId w:val="2"/>
        </w:numPr>
      </w:pPr>
      <w:r>
        <w:t>Space -dialogue journal Synthesis Prompt</w:t>
      </w:r>
      <w:r w:rsidR="008B75D8">
        <w:t xml:space="preserve"> from College Board</w:t>
      </w:r>
    </w:p>
    <w:p w14:paraId="797015F3" w14:textId="6F6F09B5" w:rsidR="00A93738" w:rsidRDefault="00A93738" w:rsidP="008B75D8">
      <w:pPr>
        <w:pStyle w:val="ListParagraph"/>
        <w:numPr>
          <w:ilvl w:val="0"/>
          <w:numId w:val="2"/>
        </w:numPr>
      </w:pPr>
      <w:r>
        <w:t>Synthesis Project</w:t>
      </w:r>
    </w:p>
    <w:p w14:paraId="654A89C5" w14:textId="43856AD3" w:rsidR="00A93738" w:rsidRDefault="00A93738" w:rsidP="008B75D8">
      <w:pPr>
        <w:pStyle w:val="ListParagraph"/>
        <w:numPr>
          <w:ilvl w:val="0"/>
          <w:numId w:val="2"/>
        </w:numPr>
      </w:pPr>
      <w:r>
        <w:t>Professional Research Project</w:t>
      </w:r>
    </w:p>
    <w:p w14:paraId="705FF71E" w14:textId="3DBB061B" w:rsidR="008B75D8" w:rsidRDefault="008B75D8" w:rsidP="008B75D8">
      <w:pPr>
        <w:pStyle w:val="ListParagraph"/>
        <w:numPr>
          <w:ilvl w:val="0"/>
          <w:numId w:val="2"/>
        </w:numPr>
      </w:pPr>
      <w:r>
        <w:t>Former Student Responses</w:t>
      </w:r>
    </w:p>
    <w:p w14:paraId="42D81341" w14:textId="77777777" w:rsidR="008B75D8" w:rsidRDefault="008B75D8"/>
    <w:p w14:paraId="32E3B679" w14:textId="6878F8F1" w:rsidR="00A93738" w:rsidRDefault="00A93738" w:rsidP="006270D7">
      <w:pPr>
        <w:pStyle w:val="ListParagraph"/>
        <w:numPr>
          <w:ilvl w:val="0"/>
          <w:numId w:val="1"/>
        </w:numPr>
      </w:pPr>
      <w:r>
        <w:t>Paperload</w:t>
      </w:r>
    </w:p>
    <w:p w14:paraId="676401EC" w14:textId="0EAD8664" w:rsidR="00BA0579" w:rsidRDefault="00BA0579">
      <w:r>
        <w:tab/>
        <w:t>Rubrics-</w:t>
      </w:r>
      <w:r w:rsidR="00C23F53">
        <w:t xml:space="preserve"> and criteria </w:t>
      </w:r>
      <w:r w:rsidR="006867DB">
        <w:t>scoring and assessing as opposed to copy editing</w:t>
      </w:r>
    </w:p>
    <w:p w14:paraId="39C36BD5" w14:textId="09922E48" w:rsidR="006867DB" w:rsidRDefault="006867DB">
      <w:r>
        <w:tab/>
        <w:t xml:space="preserve">Peer Review prior to your </w:t>
      </w:r>
      <w:r w:rsidR="00E9193F">
        <w:t>assessing</w:t>
      </w:r>
    </w:p>
    <w:p w14:paraId="48063056" w14:textId="4488B92C" w:rsidR="00E9193F" w:rsidRDefault="00E9193F">
      <w:r>
        <w:tab/>
        <w:t>Do not have to grade everything-select works-portfolios</w:t>
      </w:r>
    </w:p>
    <w:p w14:paraId="4C349511" w14:textId="6036C0F6" w:rsidR="00D36714" w:rsidRDefault="00D36714">
      <w:r>
        <w:tab/>
        <w:t>Group Assignments and writing</w:t>
      </w:r>
    </w:p>
    <w:p w14:paraId="2F958DC3" w14:textId="03F325F2" w:rsidR="00D36714" w:rsidRDefault="00D36714">
      <w:r>
        <w:tab/>
        <w:t>Shorter assignments as opposed to everything be a research paper</w:t>
      </w:r>
    </w:p>
    <w:p w14:paraId="22037A13" w14:textId="30FAB186" w:rsidR="00640459" w:rsidRDefault="00640459" w:rsidP="00640459">
      <w:pPr>
        <w:pStyle w:val="ListParagraph"/>
        <w:numPr>
          <w:ilvl w:val="0"/>
          <w:numId w:val="1"/>
        </w:numPr>
      </w:pPr>
      <w:r>
        <w:t>Resources</w:t>
      </w:r>
    </w:p>
    <w:p w14:paraId="1C793D52" w14:textId="40F655C1" w:rsidR="00640459" w:rsidRDefault="009E5EA7" w:rsidP="00640459">
      <w:pPr>
        <w:pStyle w:val="ListParagraph"/>
        <w:numPr>
          <w:ilvl w:val="0"/>
          <w:numId w:val="1"/>
        </w:numPr>
      </w:pPr>
      <w:r>
        <w:t>Work Time</w:t>
      </w:r>
    </w:p>
    <w:p w14:paraId="33F77AC4" w14:textId="4739858A" w:rsidR="00B05B3E" w:rsidRDefault="00B05B3E">
      <w:r>
        <w:tab/>
      </w:r>
    </w:p>
    <w:p w14:paraId="49365E4E" w14:textId="45CCAFA7" w:rsidR="00A93738" w:rsidRDefault="00A93738"/>
    <w:p w14:paraId="0B394231" w14:textId="77777777" w:rsidR="00A574FB" w:rsidRDefault="00A574FB"/>
    <w:p w14:paraId="3EB8E614" w14:textId="77777777" w:rsidR="00A574FB" w:rsidRDefault="00A574FB"/>
    <w:p w14:paraId="587B60EC" w14:textId="2EAD0581" w:rsidR="00A93738" w:rsidRDefault="00A93738">
      <w:r>
        <w:t>Practice</w:t>
      </w:r>
    </w:p>
    <w:p w14:paraId="453259AE" w14:textId="37A75109" w:rsidR="00412C55" w:rsidRDefault="00412C55"/>
    <w:p w14:paraId="28DCA488" w14:textId="33A0BC37" w:rsidR="00412C55" w:rsidRDefault="00412C55"/>
    <w:p w14:paraId="38615668" w14:textId="093CB81D" w:rsidR="00412C55" w:rsidRDefault="00412C55"/>
    <w:p w14:paraId="55CA2A68" w14:textId="6D4129F9" w:rsidR="00412C55" w:rsidRDefault="008A4090" w:rsidP="00412C55">
      <w:r>
        <w:t>Resources</w:t>
      </w:r>
    </w:p>
    <w:p w14:paraId="47C9B42B" w14:textId="77777777" w:rsidR="00412C55" w:rsidRDefault="00412C55" w:rsidP="00412C55">
      <w:r>
        <w:t>Understanding by Design</w:t>
      </w:r>
    </w:p>
    <w:p w14:paraId="2011AE0A" w14:textId="77777777" w:rsidR="00412C55" w:rsidRDefault="00412C55" w:rsidP="00412C55">
      <w:r>
        <w:t>I Search</w:t>
      </w:r>
    </w:p>
    <w:p w14:paraId="614E75FF" w14:textId="77777777" w:rsidR="00412C55" w:rsidRDefault="00412C55" w:rsidP="00412C55">
      <w:r>
        <w:t>Content Area Writing</w:t>
      </w:r>
    </w:p>
    <w:p w14:paraId="1A11929A" w14:textId="77777777" w:rsidR="00412C55" w:rsidRDefault="00412C55" w:rsidP="00412C55">
      <w:r>
        <w:t>Writing to Learn</w:t>
      </w:r>
    </w:p>
    <w:p w14:paraId="2F31E50E" w14:textId="77777777" w:rsidR="00412C55" w:rsidRDefault="00412C55" w:rsidP="00412C55">
      <w:r>
        <w:t>Writing and Reading Across The Curriculum</w:t>
      </w:r>
    </w:p>
    <w:p w14:paraId="282D0C06" w14:textId="77777777" w:rsidR="00412C55" w:rsidRDefault="00412C55" w:rsidP="00412C55">
      <w:r>
        <w:t>Writing our Communities</w:t>
      </w:r>
    </w:p>
    <w:p w14:paraId="63331606" w14:textId="77777777" w:rsidR="00412C55" w:rsidRDefault="00412C55" w:rsidP="00412C55">
      <w:r>
        <w:t>A Curriculum of Peace</w:t>
      </w:r>
    </w:p>
    <w:p w14:paraId="39E0C7D6" w14:textId="77777777" w:rsidR="00412C55" w:rsidRDefault="00412C55" w:rsidP="00412C55"/>
    <w:p w14:paraId="7F5F268B" w14:textId="77777777" w:rsidR="00412C55" w:rsidRDefault="00412C55" w:rsidP="00412C55">
      <w:r>
        <w:t>Articles</w:t>
      </w:r>
    </w:p>
    <w:p w14:paraId="00569F7B" w14:textId="77777777" w:rsidR="00412C55" w:rsidRDefault="00412C55" w:rsidP="00412C55">
      <w:r>
        <w:t>Colorado State</w:t>
      </w:r>
    </w:p>
    <w:p w14:paraId="44F10BC9" w14:textId="77777777" w:rsidR="00FD2F97" w:rsidRDefault="00412C55" w:rsidP="00FD2F97">
      <w:r>
        <w:t>GA Doe</w:t>
      </w:r>
    </w:p>
    <w:p w14:paraId="0A243209" w14:textId="19E36D9E" w:rsidR="00FD2F97" w:rsidRDefault="00FD2F97" w:rsidP="00FD2F97">
      <w:r w:rsidRPr="00FD2F97">
        <w:t xml:space="preserve"> </w:t>
      </w:r>
      <w:r>
        <w:t>Ed Weekly</w:t>
      </w:r>
    </w:p>
    <w:p w14:paraId="6CB1A91E" w14:textId="29A02D4E" w:rsidR="00412C55" w:rsidRDefault="00412C55" w:rsidP="00412C55"/>
    <w:p w14:paraId="005F6C3E" w14:textId="77777777" w:rsidR="00FD2F97" w:rsidRDefault="00FD2F97" w:rsidP="00412C55"/>
    <w:p w14:paraId="796FEC53" w14:textId="77777777" w:rsidR="00412C55" w:rsidRDefault="00412C55"/>
    <w:sectPr w:rsidR="00412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DB27C" w14:textId="77777777" w:rsidR="00526198" w:rsidRDefault="00526198" w:rsidP="00E66D8C">
      <w:pPr>
        <w:spacing w:after="0" w:line="240" w:lineRule="auto"/>
      </w:pPr>
      <w:r>
        <w:separator/>
      </w:r>
    </w:p>
  </w:endnote>
  <w:endnote w:type="continuationSeparator" w:id="0">
    <w:p w14:paraId="3B2E5E6F" w14:textId="77777777" w:rsidR="00526198" w:rsidRDefault="00526198" w:rsidP="00E66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79454" w14:textId="77777777" w:rsidR="00526198" w:rsidRDefault="00526198" w:rsidP="00E66D8C">
      <w:pPr>
        <w:spacing w:after="0" w:line="240" w:lineRule="auto"/>
      </w:pPr>
      <w:r>
        <w:separator/>
      </w:r>
    </w:p>
  </w:footnote>
  <w:footnote w:type="continuationSeparator" w:id="0">
    <w:p w14:paraId="0C4D9D22" w14:textId="77777777" w:rsidR="00526198" w:rsidRDefault="00526198" w:rsidP="00E66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831BA"/>
    <w:multiLevelType w:val="hybridMultilevel"/>
    <w:tmpl w:val="53263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33396"/>
    <w:multiLevelType w:val="hybridMultilevel"/>
    <w:tmpl w:val="021EAE30"/>
    <w:lvl w:ilvl="0" w:tplc="8AEC2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EE"/>
    <w:rsid w:val="000622EE"/>
    <w:rsid w:val="000F0874"/>
    <w:rsid w:val="00250175"/>
    <w:rsid w:val="0034616F"/>
    <w:rsid w:val="00412C55"/>
    <w:rsid w:val="00526198"/>
    <w:rsid w:val="0055704C"/>
    <w:rsid w:val="00601EBE"/>
    <w:rsid w:val="006270D7"/>
    <w:rsid w:val="00640459"/>
    <w:rsid w:val="006867DB"/>
    <w:rsid w:val="00852982"/>
    <w:rsid w:val="008A4090"/>
    <w:rsid w:val="008B7107"/>
    <w:rsid w:val="008B75D8"/>
    <w:rsid w:val="00971FBE"/>
    <w:rsid w:val="009B4C98"/>
    <w:rsid w:val="009E50BB"/>
    <w:rsid w:val="009E5EA7"/>
    <w:rsid w:val="00A20CB6"/>
    <w:rsid w:val="00A574FB"/>
    <w:rsid w:val="00A93738"/>
    <w:rsid w:val="00B05B3E"/>
    <w:rsid w:val="00BA0579"/>
    <w:rsid w:val="00C23F53"/>
    <w:rsid w:val="00CA0552"/>
    <w:rsid w:val="00D36714"/>
    <w:rsid w:val="00DF5272"/>
    <w:rsid w:val="00E66D8C"/>
    <w:rsid w:val="00E8320A"/>
    <w:rsid w:val="00E9193F"/>
    <w:rsid w:val="00F73CFA"/>
    <w:rsid w:val="00FC4474"/>
    <w:rsid w:val="00FD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693ED"/>
  <w15:chartTrackingRefBased/>
  <w15:docId w15:val="{1BC6FB3B-3DED-4EF7-A5EA-9C7BCC27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Gingrich, Randy S</dc:creator>
  <cp:keywords/>
  <dc:description/>
  <cp:lastModifiedBy>Randy Scott</cp:lastModifiedBy>
  <cp:revision>22</cp:revision>
  <dcterms:created xsi:type="dcterms:W3CDTF">2020-02-28T14:02:00Z</dcterms:created>
  <dcterms:modified xsi:type="dcterms:W3CDTF">2020-03-11T18:11:00Z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Gingrich@fultonschools.org</vt:lpwstr>
  </property>
  <property fmtid="{D5CDD505-2E9C-101B-9397-08002B2CF9AE}" pid="5" name="MSIP_Label_0ee3c538-ec52-435f-ae58-017644bd9513_SetDate">
    <vt:lpwstr>2020-02-28T14:02:42.5988625Z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ActionId">
    <vt:lpwstr>fd2d014c-8077-4db5-8ad0-cb1ca0ac926c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</Properties>
</file>